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D512" w14:textId="77777777" w:rsidR="00733101" w:rsidRDefault="0075151B" w:rsidP="00297B5B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778DEC3E" wp14:editId="1AACECBA">
            <wp:extent cx="3317240" cy="1105535"/>
            <wp:effectExtent l="0" t="0" r="0" b="0"/>
            <wp:docPr id="1" name="Picture 1" descr="IAA Foundation Scholarship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A Foundation Scholarship Progra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9F9BF" w14:textId="77777777" w:rsidR="00733101" w:rsidRDefault="00733101" w:rsidP="00297B5B">
      <w:pPr>
        <w:jc w:val="center"/>
        <w:rPr>
          <w:rFonts w:ascii="Calibri" w:hAnsi="Calibri"/>
        </w:rPr>
      </w:pPr>
    </w:p>
    <w:p w14:paraId="3EAEBE92" w14:textId="77777777" w:rsidR="008F4BF2" w:rsidRDefault="00F84526" w:rsidP="008F4BF2">
      <w:pPr>
        <w:jc w:val="center"/>
        <w:rPr>
          <w:rFonts w:ascii="Calibri" w:hAnsi="Calibri"/>
        </w:rPr>
      </w:pPr>
      <w:r>
        <w:rPr>
          <w:rFonts w:ascii="Calibri" w:hAnsi="Calibri"/>
        </w:rPr>
        <w:t>IAA FOUNDATION OFFERS SCHOLARSHIP</w:t>
      </w:r>
      <w:r w:rsidR="00747A1B">
        <w:rPr>
          <w:rFonts w:ascii="Calibri" w:hAnsi="Calibri"/>
        </w:rPr>
        <w:t>S</w:t>
      </w:r>
      <w:r>
        <w:rPr>
          <w:rFonts w:ascii="Calibri" w:hAnsi="Calibri"/>
        </w:rPr>
        <w:t xml:space="preserve"> TO SUPPORT AGRICULTURE,</w:t>
      </w:r>
    </w:p>
    <w:p w14:paraId="50D1CAFE" w14:textId="77777777" w:rsidR="00F84526" w:rsidRPr="00C047A7" w:rsidRDefault="00F84526" w:rsidP="008F4BF2">
      <w:pPr>
        <w:jc w:val="center"/>
        <w:rPr>
          <w:rFonts w:ascii="Calibri" w:hAnsi="Calibri"/>
        </w:rPr>
      </w:pPr>
      <w:r>
        <w:rPr>
          <w:rFonts w:ascii="Calibri" w:hAnsi="Calibri"/>
        </w:rPr>
        <w:t>ILLINOIS FARM BUREAU FAMILIES</w:t>
      </w:r>
    </w:p>
    <w:p w14:paraId="19EBF1C7" w14:textId="77777777" w:rsidR="004A2EF7" w:rsidRPr="00C047A7" w:rsidRDefault="004A2EF7" w:rsidP="00297B5B">
      <w:pPr>
        <w:jc w:val="center"/>
        <w:rPr>
          <w:rFonts w:ascii="Calibri" w:hAnsi="Calibri"/>
        </w:rPr>
      </w:pPr>
    </w:p>
    <w:p w14:paraId="0BA7135F" w14:textId="4F1F8017" w:rsidR="004A2EF7" w:rsidRPr="00C047A7" w:rsidRDefault="004A2EF7" w:rsidP="00297B5B">
      <w:pPr>
        <w:tabs>
          <w:tab w:val="right" w:pos="9360"/>
        </w:tabs>
        <w:rPr>
          <w:rFonts w:ascii="Calibri" w:hAnsi="Calibri"/>
        </w:rPr>
      </w:pPr>
      <w:r w:rsidRPr="00C047A7">
        <w:rPr>
          <w:rFonts w:ascii="Calibri" w:hAnsi="Calibri"/>
        </w:rPr>
        <w:tab/>
      </w:r>
      <w:r w:rsidR="0084195B">
        <w:rPr>
          <w:rFonts w:ascii="Calibri" w:hAnsi="Calibri"/>
        </w:rPr>
        <w:t>January 1</w:t>
      </w:r>
      <w:r w:rsidR="00BC7DB0" w:rsidRPr="0084195B">
        <w:rPr>
          <w:rFonts w:ascii="Calibri" w:hAnsi="Calibri"/>
        </w:rPr>
        <w:t>, 20</w:t>
      </w:r>
      <w:r w:rsidR="0048463A" w:rsidRPr="0084195B">
        <w:rPr>
          <w:rFonts w:ascii="Calibri" w:hAnsi="Calibri"/>
        </w:rPr>
        <w:t>2</w:t>
      </w:r>
      <w:r w:rsidR="00396D3B">
        <w:rPr>
          <w:rFonts w:ascii="Calibri" w:hAnsi="Calibri"/>
        </w:rPr>
        <w:t>4</w:t>
      </w:r>
    </w:p>
    <w:p w14:paraId="239EE035" w14:textId="77777777" w:rsidR="00297B5B" w:rsidRPr="001413EE" w:rsidRDefault="00297B5B" w:rsidP="00297B5B">
      <w:pPr>
        <w:tabs>
          <w:tab w:val="left" w:pos="900"/>
        </w:tabs>
        <w:rPr>
          <w:rFonts w:ascii="Calibri" w:hAnsi="Calibri"/>
          <w:sz w:val="22"/>
          <w:szCs w:val="22"/>
        </w:rPr>
      </w:pPr>
    </w:p>
    <w:p w14:paraId="65DC0311" w14:textId="49179F83" w:rsidR="00AB53F1" w:rsidRPr="00A21734" w:rsidRDefault="00297B5B" w:rsidP="00297B5B">
      <w:pPr>
        <w:tabs>
          <w:tab w:val="left" w:pos="900"/>
        </w:tabs>
        <w:rPr>
          <w:rFonts w:ascii="Calibri" w:hAnsi="Calibri"/>
          <w:sz w:val="22"/>
          <w:szCs w:val="22"/>
        </w:rPr>
      </w:pPr>
      <w:r w:rsidRPr="001413EE">
        <w:rPr>
          <w:rFonts w:ascii="Calibri" w:hAnsi="Calibri"/>
          <w:sz w:val="22"/>
          <w:szCs w:val="22"/>
        </w:rPr>
        <w:t xml:space="preserve">CONTACT: </w:t>
      </w:r>
      <w:r w:rsidR="00C134F0" w:rsidRPr="001413EE">
        <w:rPr>
          <w:rFonts w:ascii="Calibri" w:hAnsi="Calibri"/>
          <w:sz w:val="22"/>
          <w:szCs w:val="22"/>
        </w:rPr>
        <w:tab/>
      </w:r>
      <w:r w:rsidR="00030B3A">
        <w:rPr>
          <w:rFonts w:ascii="Calibri" w:hAnsi="Calibri"/>
          <w:sz w:val="22"/>
          <w:szCs w:val="22"/>
        </w:rPr>
        <w:t>Jennifer Smith</w:t>
      </w:r>
      <w:r w:rsidR="00DD6306">
        <w:rPr>
          <w:rFonts w:ascii="Calibri" w:hAnsi="Calibri"/>
          <w:sz w:val="22"/>
          <w:szCs w:val="22"/>
        </w:rPr>
        <w:t xml:space="preserve">, </w:t>
      </w:r>
      <w:r w:rsidR="00030B3A">
        <w:rPr>
          <w:rFonts w:ascii="Calibri" w:hAnsi="Calibri"/>
          <w:sz w:val="22"/>
          <w:szCs w:val="22"/>
        </w:rPr>
        <w:t>Development Manager</w:t>
      </w:r>
      <w:r w:rsidR="00747A1B" w:rsidRPr="00A21734">
        <w:rPr>
          <w:rFonts w:ascii="Calibri" w:hAnsi="Calibri"/>
          <w:sz w:val="22"/>
          <w:szCs w:val="22"/>
        </w:rPr>
        <w:t xml:space="preserve">, </w:t>
      </w:r>
      <w:r w:rsidR="00F84526" w:rsidRPr="00A21734">
        <w:rPr>
          <w:rFonts w:ascii="Calibri" w:hAnsi="Calibri"/>
          <w:sz w:val="22"/>
          <w:szCs w:val="22"/>
        </w:rPr>
        <w:t>IAA Foundation</w:t>
      </w:r>
    </w:p>
    <w:p w14:paraId="446E9F7B" w14:textId="61A26E39" w:rsidR="00AB53F1" w:rsidRPr="00EE2D11" w:rsidRDefault="00F84526" w:rsidP="00297B5B">
      <w:pPr>
        <w:tabs>
          <w:tab w:val="left" w:pos="900"/>
        </w:tabs>
        <w:rPr>
          <w:rFonts w:ascii="Calibri" w:hAnsi="Calibri"/>
          <w:sz w:val="22"/>
          <w:szCs w:val="22"/>
        </w:rPr>
      </w:pPr>
      <w:r w:rsidRPr="00A21734">
        <w:rPr>
          <w:rFonts w:ascii="Calibri" w:hAnsi="Calibri"/>
          <w:sz w:val="22"/>
          <w:szCs w:val="22"/>
        </w:rPr>
        <w:tab/>
      </w:r>
      <w:r w:rsidRPr="00A21734">
        <w:rPr>
          <w:rFonts w:ascii="Calibri" w:hAnsi="Calibri"/>
          <w:sz w:val="22"/>
          <w:szCs w:val="22"/>
        </w:rPr>
        <w:tab/>
      </w:r>
      <w:r w:rsidRPr="00EE2D11">
        <w:rPr>
          <w:rFonts w:ascii="Calibri" w:hAnsi="Calibri"/>
          <w:sz w:val="22"/>
          <w:szCs w:val="22"/>
        </w:rPr>
        <w:t>309-557-</w:t>
      </w:r>
      <w:r w:rsidR="00430A80">
        <w:rPr>
          <w:rFonts w:ascii="Calibri" w:hAnsi="Calibri"/>
          <w:sz w:val="22"/>
          <w:szCs w:val="22"/>
        </w:rPr>
        <w:t>223</w:t>
      </w:r>
      <w:r w:rsidR="00030B3A">
        <w:rPr>
          <w:rFonts w:ascii="Calibri" w:hAnsi="Calibri"/>
          <w:sz w:val="22"/>
          <w:szCs w:val="22"/>
        </w:rPr>
        <w:t>2</w:t>
      </w:r>
    </w:p>
    <w:p w14:paraId="62E918A2" w14:textId="5D9B4235" w:rsidR="004A2EF7" w:rsidRPr="00EE2D11" w:rsidRDefault="008F4BF2" w:rsidP="009065A8">
      <w:pPr>
        <w:tabs>
          <w:tab w:val="left" w:pos="900"/>
        </w:tabs>
        <w:rPr>
          <w:rFonts w:ascii="Calibri" w:hAnsi="Calibri"/>
          <w:sz w:val="22"/>
          <w:szCs w:val="22"/>
        </w:rPr>
      </w:pPr>
      <w:r w:rsidRPr="00EE2D11">
        <w:rPr>
          <w:rFonts w:ascii="Calibri" w:hAnsi="Calibri"/>
          <w:sz w:val="22"/>
          <w:szCs w:val="22"/>
        </w:rPr>
        <w:tab/>
      </w:r>
      <w:r w:rsidRPr="00EE2D11">
        <w:rPr>
          <w:rFonts w:ascii="Calibri" w:hAnsi="Calibri"/>
          <w:sz w:val="22"/>
          <w:szCs w:val="22"/>
        </w:rPr>
        <w:tab/>
      </w:r>
      <w:r w:rsidR="00030B3A">
        <w:rPr>
          <w:rFonts w:ascii="Calibri" w:hAnsi="Calibri"/>
          <w:sz w:val="22"/>
          <w:szCs w:val="22"/>
        </w:rPr>
        <w:t>jsmith</w:t>
      </w:r>
      <w:r w:rsidR="00AB53F1" w:rsidRPr="00EE2D11">
        <w:rPr>
          <w:rFonts w:ascii="Calibri" w:hAnsi="Calibri"/>
          <w:sz w:val="22"/>
          <w:szCs w:val="22"/>
        </w:rPr>
        <w:t>@ilfb.org</w:t>
      </w:r>
      <w:r w:rsidR="00297B5B" w:rsidRPr="00EE2D11">
        <w:rPr>
          <w:rFonts w:ascii="Calibri" w:hAnsi="Calibri"/>
          <w:sz w:val="22"/>
          <w:szCs w:val="22"/>
        </w:rPr>
        <w:tab/>
      </w:r>
      <w:r w:rsidR="00297B5B" w:rsidRPr="00EE2D11">
        <w:rPr>
          <w:rFonts w:ascii="Calibri" w:hAnsi="Calibri"/>
          <w:sz w:val="22"/>
          <w:szCs w:val="22"/>
        </w:rPr>
        <w:tab/>
      </w:r>
    </w:p>
    <w:p w14:paraId="2362EEB9" w14:textId="77777777" w:rsidR="00F84526" w:rsidRPr="00EE2D11" w:rsidRDefault="00F84526" w:rsidP="00F84526">
      <w:pPr>
        <w:rPr>
          <w:rFonts w:ascii="Calibri" w:hAnsi="Calibri" w:cs="Calibri"/>
        </w:rPr>
      </w:pPr>
    </w:p>
    <w:p w14:paraId="4B379A50" w14:textId="67A0B2C9" w:rsidR="00F23635" w:rsidRDefault="00F84526" w:rsidP="00F84526">
      <w:pPr>
        <w:rPr>
          <w:rFonts w:ascii="Calibri" w:hAnsi="Calibri" w:cs="Calibri"/>
        </w:rPr>
      </w:pPr>
      <w:r w:rsidRPr="00F84526">
        <w:rPr>
          <w:rFonts w:ascii="Calibri" w:hAnsi="Calibri" w:cs="Calibri"/>
        </w:rPr>
        <w:t xml:space="preserve">BLOOMINGTON, Ill. — </w:t>
      </w:r>
      <w:r w:rsidR="00F23635">
        <w:rPr>
          <w:rFonts w:ascii="Calibri" w:hAnsi="Calibri" w:cs="Calibri"/>
        </w:rPr>
        <w:t>More than $</w:t>
      </w:r>
      <w:r w:rsidR="00396D3B">
        <w:rPr>
          <w:rFonts w:ascii="Calibri" w:hAnsi="Calibri" w:cs="Calibri"/>
        </w:rPr>
        <w:t>1</w:t>
      </w:r>
      <w:r w:rsidR="00543B6D">
        <w:rPr>
          <w:rFonts w:ascii="Calibri" w:hAnsi="Calibri" w:cs="Calibri"/>
        </w:rPr>
        <w:t>92</w:t>
      </w:r>
      <w:r w:rsidR="00F23635">
        <w:rPr>
          <w:rFonts w:ascii="Calibri" w:hAnsi="Calibri" w:cs="Calibri"/>
        </w:rPr>
        <w:t xml:space="preserve">,000 in scholarships are available for agriculture students through the </w:t>
      </w:r>
      <w:r w:rsidR="00396D3B">
        <w:rPr>
          <w:rFonts w:ascii="Calibri" w:hAnsi="Calibri" w:cs="Calibri"/>
        </w:rPr>
        <w:t>IAA</w:t>
      </w:r>
      <w:r w:rsidR="00F23635">
        <w:rPr>
          <w:rFonts w:ascii="Calibri" w:hAnsi="Calibri" w:cs="Calibri"/>
        </w:rPr>
        <w:t xml:space="preserve"> Foundation.</w:t>
      </w:r>
    </w:p>
    <w:p w14:paraId="08180195" w14:textId="1C0165F5" w:rsidR="00F23635" w:rsidRDefault="00F23635" w:rsidP="00F84526">
      <w:pPr>
        <w:rPr>
          <w:rFonts w:ascii="Calibri" w:hAnsi="Calibri" w:cs="Calibri"/>
        </w:rPr>
      </w:pPr>
    </w:p>
    <w:p w14:paraId="78904AC9" w14:textId="1ABD65F0" w:rsidR="002C300B" w:rsidRDefault="00F23635" w:rsidP="00F84526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F21EA3">
        <w:rPr>
          <w:rFonts w:ascii="Calibri" w:hAnsi="Calibri" w:cs="Calibri"/>
        </w:rPr>
        <w:t xml:space="preserve">We are </w:t>
      </w:r>
      <w:r w:rsidR="00396D3B">
        <w:rPr>
          <w:rFonts w:ascii="Calibri" w:hAnsi="Calibri" w:cs="Calibri"/>
        </w:rPr>
        <w:t>once again pleased</w:t>
      </w:r>
      <w:r w:rsidR="00F21EA3">
        <w:rPr>
          <w:rFonts w:ascii="Calibri" w:hAnsi="Calibri" w:cs="Calibri"/>
        </w:rPr>
        <w:t xml:space="preserve"> to offer a scholarship program t</w:t>
      </w:r>
      <w:r w:rsidR="00396D3B">
        <w:rPr>
          <w:rFonts w:ascii="Calibri" w:hAnsi="Calibri" w:cs="Calibri"/>
        </w:rPr>
        <w:t xml:space="preserve">hat </w:t>
      </w:r>
      <w:r w:rsidR="00F21EA3">
        <w:rPr>
          <w:rFonts w:ascii="Calibri" w:hAnsi="Calibri" w:cs="Calibri"/>
        </w:rPr>
        <w:t>encourage</w:t>
      </w:r>
      <w:r w:rsidR="00396D3B">
        <w:rPr>
          <w:rFonts w:ascii="Calibri" w:hAnsi="Calibri" w:cs="Calibri"/>
        </w:rPr>
        <w:t>s</w:t>
      </w:r>
      <w:r w:rsidR="00F21EA3">
        <w:rPr>
          <w:rFonts w:ascii="Calibri" w:hAnsi="Calibri" w:cs="Calibri"/>
        </w:rPr>
        <w:t xml:space="preserve"> students to explore degrees in agriculture related fields,” said Jennifer Smith, IAA Foundation development manager. “It is </w:t>
      </w:r>
      <w:r w:rsidR="00396D3B">
        <w:rPr>
          <w:rFonts w:ascii="Calibri" w:hAnsi="Calibri" w:cs="Calibri"/>
        </w:rPr>
        <w:t>imperative</w:t>
      </w:r>
      <w:r w:rsidR="00F21EA3">
        <w:rPr>
          <w:rFonts w:ascii="Calibri" w:hAnsi="Calibri" w:cs="Calibri"/>
        </w:rPr>
        <w:t xml:space="preserve"> that </w:t>
      </w:r>
      <w:r w:rsidR="00396D3B">
        <w:rPr>
          <w:rFonts w:ascii="Calibri" w:hAnsi="Calibri" w:cs="Calibri"/>
        </w:rPr>
        <w:t>the</w:t>
      </w:r>
      <w:r w:rsidR="00F21EA3">
        <w:rPr>
          <w:rFonts w:ascii="Calibri" w:hAnsi="Calibri" w:cs="Calibri"/>
        </w:rPr>
        <w:t xml:space="preserve"> next generation of </w:t>
      </w:r>
      <w:r w:rsidR="00396D3B">
        <w:rPr>
          <w:rFonts w:ascii="Calibri" w:hAnsi="Calibri" w:cs="Calibri"/>
        </w:rPr>
        <w:t xml:space="preserve">agriculture </w:t>
      </w:r>
      <w:r w:rsidR="00F21EA3">
        <w:rPr>
          <w:rFonts w:ascii="Calibri" w:hAnsi="Calibri" w:cs="Calibri"/>
        </w:rPr>
        <w:t>leaders receive</w:t>
      </w:r>
      <w:r w:rsidR="00396D3B">
        <w:rPr>
          <w:rFonts w:ascii="Calibri" w:hAnsi="Calibri" w:cs="Calibri"/>
        </w:rPr>
        <w:t xml:space="preserve">s </w:t>
      </w:r>
      <w:r w:rsidR="00F21EA3">
        <w:rPr>
          <w:rFonts w:ascii="Calibri" w:hAnsi="Calibri" w:cs="Calibri"/>
        </w:rPr>
        <w:t>the financial support</w:t>
      </w:r>
      <w:r w:rsidR="002C300B">
        <w:rPr>
          <w:rFonts w:ascii="Calibri" w:hAnsi="Calibri" w:cs="Calibri"/>
        </w:rPr>
        <w:t xml:space="preserve"> </w:t>
      </w:r>
      <w:r w:rsidR="00F84B7E">
        <w:rPr>
          <w:rFonts w:ascii="Calibri" w:hAnsi="Calibri" w:cs="Calibri"/>
        </w:rPr>
        <w:t>they need</w:t>
      </w:r>
      <w:r w:rsidR="002C300B">
        <w:rPr>
          <w:rFonts w:ascii="Calibri" w:hAnsi="Calibri" w:cs="Calibri"/>
        </w:rPr>
        <w:t xml:space="preserve"> to stay immersed in their education and build their career in agriculture.”</w:t>
      </w:r>
    </w:p>
    <w:p w14:paraId="4362FAC4" w14:textId="77777777" w:rsidR="002C300B" w:rsidRDefault="002C300B" w:rsidP="00F84526">
      <w:pPr>
        <w:rPr>
          <w:rFonts w:ascii="Calibri" w:hAnsi="Calibri" w:cs="Calibri"/>
        </w:rPr>
      </w:pPr>
    </w:p>
    <w:p w14:paraId="5EE63804" w14:textId="0C7CC20A" w:rsidR="00741F40" w:rsidRDefault="00F84526" w:rsidP="00F84526">
      <w:pPr>
        <w:rPr>
          <w:rFonts w:ascii="Calibri" w:hAnsi="Calibri" w:cs="Calibri"/>
        </w:rPr>
      </w:pPr>
      <w:r w:rsidRPr="00F84526">
        <w:rPr>
          <w:rFonts w:ascii="Calibri" w:hAnsi="Calibri" w:cs="Calibri"/>
        </w:rPr>
        <w:t>Agriculture students and Illinois Farm Bureau</w:t>
      </w:r>
      <w:r w:rsidRPr="00F84526">
        <w:rPr>
          <w:rFonts w:ascii="Calibri" w:hAnsi="Calibri" w:cs="Calibri"/>
          <w:vertAlign w:val="superscript"/>
        </w:rPr>
        <w:t>®</w:t>
      </w:r>
      <w:r w:rsidRPr="00F84526">
        <w:rPr>
          <w:rFonts w:ascii="Calibri" w:hAnsi="Calibri" w:cs="Calibri"/>
        </w:rPr>
        <w:t xml:space="preserve"> (IFB) members</w:t>
      </w:r>
      <w:r w:rsidR="00274D78">
        <w:rPr>
          <w:rFonts w:ascii="Calibri" w:hAnsi="Calibri" w:cs="Calibri"/>
        </w:rPr>
        <w:t>, spouses and</w:t>
      </w:r>
      <w:r w:rsidRPr="00F84526">
        <w:rPr>
          <w:rFonts w:ascii="Calibri" w:hAnsi="Calibri" w:cs="Calibri"/>
        </w:rPr>
        <w:t xml:space="preserve"> children are </w:t>
      </w:r>
      <w:r w:rsidR="0048463A">
        <w:rPr>
          <w:rFonts w:ascii="Calibri" w:hAnsi="Calibri" w:cs="Calibri"/>
        </w:rPr>
        <w:t xml:space="preserve">eligible </w:t>
      </w:r>
      <w:r w:rsidRPr="00F84526">
        <w:rPr>
          <w:rFonts w:ascii="Calibri" w:hAnsi="Calibri" w:cs="Calibri"/>
        </w:rPr>
        <w:t xml:space="preserve">to apply </w:t>
      </w:r>
      <w:r w:rsidRPr="00010FCD">
        <w:rPr>
          <w:rFonts w:ascii="Calibri" w:hAnsi="Calibri" w:cs="Calibri"/>
        </w:rPr>
        <w:t xml:space="preserve">for </w:t>
      </w:r>
      <w:r w:rsidR="00543B6D">
        <w:rPr>
          <w:rFonts w:ascii="Calibri" w:hAnsi="Calibri" w:cs="Calibri"/>
        </w:rPr>
        <w:t>11</w:t>
      </w:r>
      <w:r w:rsidR="002A3F14">
        <w:rPr>
          <w:rFonts w:ascii="Calibri" w:hAnsi="Calibri" w:cs="Calibri"/>
        </w:rPr>
        <w:t>0</w:t>
      </w:r>
      <w:r w:rsidRPr="00010FCD">
        <w:rPr>
          <w:rFonts w:ascii="Calibri" w:hAnsi="Calibri" w:cs="Calibri"/>
        </w:rPr>
        <w:t xml:space="preserve"> college</w:t>
      </w:r>
      <w:r w:rsidRPr="00F84526">
        <w:rPr>
          <w:rFonts w:ascii="Calibri" w:hAnsi="Calibri" w:cs="Calibri"/>
        </w:rPr>
        <w:t xml:space="preserve"> scholarships offered by the IAA Foundation, Illinois Farm Bureau’s charitable arm. The scholarships, ranging from $1,000 to $7,500, will be awarded in total </w:t>
      </w:r>
      <w:r w:rsidRPr="00010FCD">
        <w:rPr>
          <w:rFonts w:ascii="Calibri" w:hAnsi="Calibri" w:cs="Calibri"/>
        </w:rPr>
        <w:t>of $</w:t>
      </w:r>
      <w:r w:rsidR="00396D3B">
        <w:rPr>
          <w:rFonts w:ascii="Calibri" w:hAnsi="Calibri" w:cs="Calibri"/>
        </w:rPr>
        <w:t>1</w:t>
      </w:r>
      <w:r w:rsidR="00543B6D">
        <w:rPr>
          <w:rFonts w:ascii="Calibri" w:hAnsi="Calibri" w:cs="Calibri"/>
        </w:rPr>
        <w:t>92</w:t>
      </w:r>
      <w:r w:rsidR="00010FCD" w:rsidRPr="00010FCD">
        <w:rPr>
          <w:rFonts w:ascii="Calibri" w:hAnsi="Calibri" w:cs="Calibri"/>
        </w:rPr>
        <w:t>,</w:t>
      </w:r>
      <w:r w:rsidR="00396D3B">
        <w:rPr>
          <w:rFonts w:ascii="Calibri" w:hAnsi="Calibri" w:cs="Calibri"/>
        </w:rPr>
        <w:t>0</w:t>
      </w:r>
      <w:r w:rsidR="00010FCD" w:rsidRPr="00010FCD">
        <w:rPr>
          <w:rFonts w:ascii="Calibri" w:hAnsi="Calibri" w:cs="Calibri"/>
        </w:rPr>
        <w:t>0</w:t>
      </w:r>
      <w:r w:rsidR="008F2960">
        <w:rPr>
          <w:rFonts w:ascii="Calibri" w:hAnsi="Calibri" w:cs="Calibri"/>
        </w:rPr>
        <w:t>1</w:t>
      </w:r>
      <w:r w:rsidRPr="00010FCD">
        <w:rPr>
          <w:rFonts w:ascii="Calibri" w:hAnsi="Calibri" w:cs="Calibri"/>
        </w:rPr>
        <w:t xml:space="preserve"> for</w:t>
      </w:r>
      <w:r w:rsidRPr="00F84526">
        <w:rPr>
          <w:rFonts w:ascii="Calibri" w:hAnsi="Calibri" w:cs="Calibri"/>
        </w:rPr>
        <w:t xml:space="preserve"> the 20</w:t>
      </w:r>
      <w:r w:rsidR="007F7815">
        <w:rPr>
          <w:rFonts w:ascii="Calibri" w:hAnsi="Calibri" w:cs="Calibri"/>
        </w:rPr>
        <w:t>2</w:t>
      </w:r>
      <w:r w:rsidR="00396D3B">
        <w:rPr>
          <w:rFonts w:ascii="Calibri" w:hAnsi="Calibri" w:cs="Calibri"/>
        </w:rPr>
        <w:t>4</w:t>
      </w:r>
      <w:r w:rsidR="0048463A">
        <w:rPr>
          <w:rFonts w:ascii="Calibri" w:hAnsi="Calibri" w:cs="Calibri"/>
        </w:rPr>
        <w:t>-2</w:t>
      </w:r>
      <w:r w:rsidR="00396D3B">
        <w:rPr>
          <w:rFonts w:ascii="Calibri" w:hAnsi="Calibri" w:cs="Calibri"/>
        </w:rPr>
        <w:t>5</w:t>
      </w:r>
      <w:r w:rsidRPr="00F84526">
        <w:rPr>
          <w:rFonts w:ascii="Calibri" w:hAnsi="Calibri" w:cs="Calibri"/>
        </w:rPr>
        <w:t xml:space="preserve"> school year. </w:t>
      </w:r>
    </w:p>
    <w:p w14:paraId="34F3F8B0" w14:textId="78F9E5E5" w:rsidR="00191A2D" w:rsidRDefault="00191A2D" w:rsidP="00F84526">
      <w:pPr>
        <w:rPr>
          <w:rFonts w:ascii="Calibri" w:hAnsi="Calibri" w:cs="Calibri"/>
        </w:rPr>
      </w:pPr>
    </w:p>
    <w:p w14:paraId="397B7881" w14:textId="6F04BD68" w:rsidR="00E32B46" w:rsidRDefault="00065939" w:rsidP="00F84526">
      <w:pPr>
        <w:rPr>
          <w:rFonts w:ascii="Calibri" w:hAnsi="Calibri" w:cs="Calibri"/>
        </w:rPr>
      </w:pPr>
      <w:r>
        <w:rPr>
          <w:rFonts w:ascii="Calibri" w:hAnsi="Calibri" w:cs="Calibri"/>
        </w:rPr>
        <w:t>Applications are open for a variety of financial awards</w:t>
      </w:r>
      <w:r w:rsidR="00396D3B">
        <w:rPr>
          <w:rFonts w:ascii="Calibri" w:hAnsi="Calibri" w:cs="Calibri"/>
        </w:rPr>
        <w:t xml:space="preserve"> including the </w:t>
      </w:r>
      <w:r w:rsidR="000E16C1">
        <w:rPr>
          <w:rFonts w:ascii="Calibri" w:hAnsi="Calibri" w:cs="Calibri"/>
        </w:rPr>
        <w:t xml:space="preserve">newly created </w:t>
      </w:r>
      <w:r w:rsidR="00396D3B">
        <w:rPr>
          <w:rFonts w:ascii="Calibri" w:hAnsi="Calibri" w:cs="Calibri"/>
        </w:rPr>
        <w:t>Promoting Careers in Agriculture Scholarship</w:t>
      </w:r>
      <w:r w:rsidR="007B309C">
        <w:rPr>
          <w:rFonts w:ascii="Calibri" w:hAnsi="Calibri" w:cs="Calibri"/>
        </w:rPr>
        <w:t>,</w:t>
      </w:r>
      <w:r w:rsidR="00DC7D2F">
        <w:rPr>
          <w:rFonts w:ascii="Calibri" w:hAnsi="Calibri" w:cs="Calibri"/>
        </w:rPr>
        <w:t xml:space="preserve"> Robert E. Koeller Scholarship</w:t>
      </w:r>
      <w:r w:rsidR="007B309C">
        <w:rPr>
          <w:rFonts w:ascii="Calibri" w:hAnsi="Calibri" w:cs="Calibri"/>
        </w:rPr>
        <w:t xml:space="preserve"> and the Allen and Ellen M. Blessman Scholarship.</w:t>
      </w:r>
      <w:r w:rsidR="000E16C1">
        <w:rPr>
          <w:rFonts w:ascii="Calibri" w:hAnsi="Calibri" w:cs="Calibri"/>
        </w:rPr>
        <w:t xml:space="preserve"> </w:t>
      </w:r>
      <w:r w:rsidR="00396D3B">
        <w:rPr>
          <w:rFonts w:ascii="Calibri" w:hAnsi="Calibri" w:cs="Calibri"/>
        </w:rPr>
        <w:t xml:space="preserve">Additionally, the </w:t>
      </w:r>
      <w:r w:rsidR="000E16C1">
        <w:rPr>
          <w:rFonts w:ascii="Calibri" w:hAnsi="Calibri" w:cs="Calibri"/>
        </w:rPr>
        <w:t>IAA Foundation offers scholarships on behalf of Prairie Farms Dairy</w:t>
      </w:r>
      <w:r w:rsidR="00741F40">
        <w:rPr>
          <w:rFonts w:ascii="Calibri" w:hAnsi="Calibri" w:cs="Calibri"/>
        </w:rPr>
        <w:t xml:space="preserve"> and several family scholarships established to honor loved one</w:t>
      </w:r>
      <w:r w:rsidR="00396D3B">
        <w:rPr>
          <w:rFonts w:ascii="Calibri" w:hAnsi="Calibri" w:cs="Calibri"/>
        </w:rPr>
        <w:t>s</w:t>
      </w:r>
      <w:r w:rsidR="00741F40">
        <w:rPr>
          <w:rFonts w:ascii="Calibri" w:hAnsi="Calibri" w:cs="Calibri"/>
        </w:rPr>
        <w:t>. Fellowships are also available to support students pursuing advanced degrees in fields that directly relate to agriculture.</w:t>
      </w:r>
    </w:p>
    <w:p w14:paraId="46D60665" w14:textId="7CE5150A" w:rsidR="00F84526" w:rsidRPr="00F84526" w:rsidRDefault="00F84526" w:rsidP="00F84526">
      <w:pPr>
        <w:rPr>
          <w:rFonts w:ascii="Calibri" w:hAnsi="Calibri" w:cs="Calibri"/>
        </w:rPr>
      </w:pPr>
    </w:p>
    <w:p w14:paraId="1BC03672" w14:textId="4B59E676" w:rsidR="00F84526" w:rsidRPr="00F84526" w:rsidRDefault="00F84526" w:rsidP="00F84526">
      <w:pPr>
        <w:rPr>
          <w:rFonts w:ascii="Calibri" w:hAnsi="Calibri" w:cs="Calibri"/>
        </w:rPr>
      </w:pPr>
      <w:r w:rsidRPr="00F84526">
        <w:rPr>
          <w:rFonts w:ascii="Calibri" w:hAnsi="Calibri" w:cs="Calibri"/>
        </w:rPr>
        <w:t xml:space="preserve">Scholarships are awarded </w:t>
      </w:r>
      <w:r w:rsidR="00A221B3">
        <w:rPr>
          <w:rFonts w:ascii="Calibri" w:hAnsi="Calibri" w:cs="Calibri"/>
        </w:rPr>
        <w:t>based on</w:t>
      </w:r>
      <w:r w:rsidRPr="00F84526">
        <w:rPr>
          <w:rFonts w:ascii="Calibri" w:hAnsi="Calibri" w:cs="Calibri"/>
        </w:rPr>
        <w:t xml:space="preserve"> </w:t>
      </w:r>
      <w:r w:rsidR="008F2960">
        <w:rPr>
          <w:rFonts w:ascii="Calibri" w:hAnsi="Calibri" w:cs="Calibri"/>
        </w:rPr>
        <w:t>involvement in extra-curricular activities, community service,</w:t>
      </w:r>
      <w:r w:rsidR="008F2960" w:rsidRPr="00F84526">
        <w:rPr>
          <w:rFonts w:ascii="Calibri" w:hAnsi="Calibri" w:cs="Calibri"/>
        </w:rPr>
        <w:t xml:space="preserve"> </w:t>
      </w:r>
      <w:r w:rsidRPr="00F84526">
        <w:rPr>
          <w:rFonts w:ascii="Calibri" w:hAnsi="Calibri" w:cs="Calibri"/>
        </w:rPr>
        <w:t>academic</w:t>
      </w:r>
      <w:r w:rsidR="00A221B3">
        <w:rPr>
          <w:rFonts w:ascii="Calibri" w:hAnsi="Calibri" w:cs="Calibri"/>
        </w:rPr>
        <w:t xml:space="preserve"> performance</w:t>
      </w:r>
      <w:r w:rsidRPr="00F84526">
        <w:rPr>
          <w:rFonts w:ascii="Calibri" w:hAnsi="Calibri" w:cs="Calibri"/>
        </w:rPr>
        <w:t xml:space="preserve">, leadership </w:t>
      </w:r>
      <w:r w:rsidR="0048463A">
        <w:rPr>
          <w:rFonts w:ascii="Calibri" w:hAnsi="Calibri" w:cs="Calibri"/>
        </w:rPr>
        <w:t>experiences</w:t>
      </w:r>
      <w:r w:rsidR="009157C2">
        <w:rPr>
          <w:rFonts w:ascii="Calibri" w:hAnsi="Calibri" w:cs="Calibri"/>
        </w:rPr>
        <w:t xml:space="preserve"> </w:t>
      </w:r>
      <w:r w:rsidR="008F2960">
        <w:rPr>
          <w:rFonts w:ascii="Calibri" w:hAnsi="Calibri" w:cs="Calibri"/>
        </w:rPr>
        <w:t xml:space="preserve">and </w:t>
      </w:r>
      <w:r w:rsidR="00187965">
        <w:rPr>
          <w:rFonts w:ascii="Calibri" w:hAnsi="Calibri" w:cs="Calibri"/>
        </w:rPr>
        <w:t>an essay</w:t>
      </w:r>
      <w:r w:rsidRPr="00F84526">
        <w:rPr>
          <w:rFonts w:ascii="Calibri" w:hAnsi="Calibri" w:cs="Calibri"/>
        </w:rPr>
        <w:t>. Previous winners of an IAA Foundation scholarship are eligible to apply again</w:t>
      </w:r>
      <w:r w:rsidR="00274D78">
        <w:rPr>
          <w:rFonts w:ascii="Calibri" w:hAnsi="Calibri" w:cs="Calibri"/>
        </w:rPr>
        <w:t xml:space="preserve"> if the </w:t>
      </w:r>
      <w:r w:rsidR="00396D3B">
        <w:rPr>
          <w:rFonts w:ascii="Calibri" w:hAnsi="Calibri" w:cs="Calibri"/>
        </w:rPr>
        <w:t xml:space="preserve">individual </w:t>
      </w:r>
      <w:r w:rsidR="00274D78">
        <w:rPr>
          <w:rFonts w:ascii="Calibri" w:hAnsi="Calibri" w:cs="Calibri"/>
        </w:rPr>
        <w:t>scholarship allows</w:t>
      </w:r>
      <w:r w:rsidRPr="00F84526">
        <w:rPr>
          <w:rFonts w:ascii="Calibri" w:hAnsi="Calibri" w:cs="Calibri"/>
        </w:rPr>
        <w:t>.</w:t>
      </w:r>
    </w:p>
    <w:p w14:paraId="37F58084" w14:textId="77777777" w:rsidR="00F84526" w:rsidRPr="00F84526" w:rsidRDefault="00F84526" w:rsidP="00F84526">
      <w:pPr>
        <w:rPr>
          <w:rFonts w:ascii="Calibri" w:hAnsi="Calibri" w:cs="Calibri"/>
        </w:rPr>
      </w:pPr>
      <w:r w:rsidRPr="00F84526">
        <w:rPr>
          <w:rFonts w:ascii="Calibri" w:hAnsi="Calibri" w:cs="Calibri"/>
        </w:rPr>
        <w:t> </w:t>
      </w:r>
    </w:p>
    <w:p w14:paraId="0C398367" w14:textId="1A70308D" w:rsidR="00F84526" w:rsidRPr="00F84526" w:rsidRDefault="00F84526" w:rsidP="00F84526">
      <w:pPr>
        <w:rPr>
          <w:rFonts w:ascii="Calibri" w:hAnsi="Calibri" w:cs="Calibri"/>
        </w:rPr>
      </w:pPr>
      <w:r w:rsidRPr="00F84526">
        <w:rPr>
          <w:rFonts w:ascii="Calibri" w:hAnsi="Calibri" w:cs="Calibri"/>
        </w:rPr>
        <w:t>A full listing of available scholarships</w:t>
      </w:r>
      <w:r w:rsidR="00077BD6">
        <w:rPr>
          <w:rFonts w:ascii="Calibri" w:hAnsi="Calibri" w:cs="Calibri"/>
        </w:rPr>
        <w:t xml:space="preserve"> and </w:t>
      </w:r>
      <w:r w:rsidRPr="00F84526">
        <w:rPr>
          <w:rFonts w:ascii="Calibri" w:hAnsi="Calibri" w:cs="Calibri"/>
        </w:rPr>
        <w:t xml:space="preserve">eligibility guidelines </w:t>
      </w:r>
      <w:r w:rsidR="00030B3A">
        <w:rPr>
          <w:rFonts w:ascii="Calibri" w:hAnsi="Calibri" w:cs="Calibri"/>
        </w:rPr>
        <w:t xml:space="preserve">is </w:t>
      </w:r>
      <w:r w:rsidRPr="00F84526">
        <w:rPr>
          <w:rFonts w:ascii="Calibri" w:hAnsi="Calibri" w:cs="Calibri"/>
        </w:rPr>
        <w:t xml:space="preserve">available </w:t>
      </w:r>
      <w:r w:rsidR="006A1193">
        <w:rPr>
          <w:rFonts w:ascii="Calibri" w:hAnsi="Calibri" w:cs="Calibri"/>
        </w:rPr>
        <w:t xml:space="preserve">at </w:t>
      </w:r>
      <w:hyperlink r:id="rId6" w:history="1">
        <w:r w:rsidRPr="00F84526">
          <w:rPr>
            <w:rStyle w:val="Hyperlink"/>
            <w:rFonts w:ascii="Calibri" w:hAnsi="Calibri" w:cs="Calibri"/>
          </w:rPr>
          <w:t>www.iaafoundation.org</w:t>
        </w:r>
      </w:hyperlink>
      <w:r w:rsidRPr="00F84526">
        <w:rPr>
          <w:rFonts w:ascii="Calibri" w:hAnsi="Calibri" w:cs="Calibri"/>
        </w:rPr>
        <w:t xml:space="preserve">. </w:t>
      </w:r>
      <w:r w:rsidR="006A1193">
        <w:rPr>
          <w:rFonts w:ascii="Calibri" w:hAnsi="Calibri" w:cs="Calibri"/>
        </w:rPr>
        <w:t>A</w:t>
      </w:r>
      <w:r w:rsidR="00077BD6">
        <w:rPr>
          <w:rFonts w:ascii="Calibri" w:hAnsi="Calibri" w:cs="Calibri"/>
        </w:rPr>
        <w:t>pplication</w:t>
      </w:r>
      <w:r w:rsidR="006A1193">
        <w:rPr>
          <w:rFonts w:ascii="Calibri" w:hAnsi="Calibri" w:cs="Calibri"/>
        </w:rPr>
        <w:t>s</w:t>
      </w:r>
      <w:r w:rsidR="00077BD6">
        <w:rPr>
          <w:rFonts w:ascii="Calibri" w:hAnsi="Calibri" w:cs="Calibri"/>
        </w:rPr>
        <w:t xml:space="preserve"> </w:t>
      </w:r>
      <w:r w:rsidRPr="00F84526">
        <w:rPr>
          <w:rFonts w:ascii="Calibri" w:hAnsi="Calibri" w:cs="Calibri"/>
        </w:rPr>
        <w:t xml:space="preserve">must be </w:t>
      </w:r>
      <w:r w:rsidR="00077BD6">
        <w:rPr>
          <w:rFonts w:ascii="Calibri" w:hAnsi="Calibri" w:cs="Calibri"/>
        </w:rPr>
        <w:t xml:space="preserve">completed </w:t>
      </w:r>
      <w:r w:rsidR="00747A1B">
        <w:rPr>
          <w:rFonts w:ascii="Calibri" w:hAnsi="Calibri" w:cs="Calibri"/>
        </w:rPr>
        <w:t>online by Feb</w:t>
      </w:r>
      <w:r w:rsidR="006A1193">
        <w:rPr>
          <w:rFonts w:ascii="Calibri" w:hAnsi="Calibri" w:cs="Calibri"/>
        </w:rPr>
        <w:t xml:space="preserve">. </w:t>
      </w:r>
      <w:r w:rsidR="00747A1B">
        <w:rPr>
          <w:rFonts w:ascii="Calibri" w:hAnsi="Calibri" w:cs="Calibri"/>
        </w:rPr>
        <w:t>1</w:t>
      </w:r>
      <w:r w:rsidR="0048463A">
        <w:rPr>
          <w:rFonts w:ascii="Calibri" w:hAnsi="Calibri" w:cs="Calibri"/>
        </w:rPr>
        <w:t>5</w:t>
      </w:r>
      <w:r w:rsidRPr="00F84526">
        <w:rPr>
          <w:rFonts w:ascii="Calibri" w:hAnsi="Calibri" w:cs="Calibri"/>
        </w:rPr>
        <w:t xml:space="preserve">. For more information, contact your county Farm Bureau, the IAA Foundation at </w:t>
      </w:r>
    </w:p>
    <w:p w14:paraId="1572C330" w14:textId="04CA9C1A" w:rsidR="00F84526" w:rsidRPr="00F84526" w:rsidRDefault="00F84526" w:rsidP="00F84526">
      <w:pPr>
        <w:rPr>
          <w:rFonts w:ascii="Calibri" w:hAnsi="Calibri" w:cs="Calibri"/>
        </w:rPr>
      </w:pPr>
      <w:r w:rsidRPr="00F84526">
        <w:rPr>
          <w:rFonts w:ascii="Calibri" w:hAnsi="Calibri" w:cs="Calibri"/>
        </w:rPr>
        <w:t>309-557-223</w:t>
      </w:r>
      <w:r w:rsidR="00030B3A">
        <w:rPr>
          <w:rFonts w:ascii="Calibri" w:hAnsi="Calibri" w:cs="Calibri"/>
        </w:rPr>
        <w:t>2</w:t>
      </w:r>
      <w:r w:rsidRPr="00F84526">
        <w:rPr>
          <w:rFonts w:ascii="Calibri" w:hAnsi="Calibri" w:cs="Calibri"/>
        </w:rPr>
        <w:t xml:space="preserve">, </w:t>
      </w:r>
      <w:r w:rsidRPr="00010FCD">
        <w:rPr>
          <w:rFonts w:ascii="Calibri" w:hAnsi="Calibri" w:cs="Calibri"/>
        </w:rPr>
        <w:t xml:space="preserve">or email </w:t>
      </w:r>
      <w:r w:rsidR="00030B3A">
        <w:rPr>
          <w:rFonts w:ascii="Calibri" w:hAnsi="Calibri" w:cs="Calibri"/>
        </w:rPr>
        <w:t>Jennifer Smith</w:t>
      </w:r>
      <w:r w:rsidRPr="00010FCD">
        <w:rPr>
          <w:rFonts w:ascii="Calibri" w:hAnsi="Calibri" w:cs="Calibri"/>
        </w:rPr>
        <w:t xml:space="preserve"> at</w:t>
      </w:r>
      <w:r w:rsidR="00030B3A">
        <w:rPr>
          <w:rFonts w:ascii="Calibri" w:hAnsi="Calibri" w:cs="Calibri"/>
        </w:rPr>
        <w:t xml:space="preserve"> </w:t>
      </w:r>
      <w:hyperlink r:id="rId7" w:history="1">
        <w:r w:rsidR="00030B3A" w:rsidRPr="001635B2">
          <w:rPr>
            <w:rStyle w:val="Hyperlink"/>
            <w:rFonts w:ascii="Calibri" w:hAnsi="Calibri" w:cs="Calibri"/>
          </w:rPr>
          <w:t>jsmith@ilfb.org</w:t>
        </w:r>
      </w:hyperlink>
      <w:r w:rsidR="00030B3A">
        <w:rPr>
          <w:rFonts w:ascii="Calibri" w:hAnsi="Calibri" w:cs="Calibri"/>
        </w:rPr>
        <w:t xml:space="preserve"> </w:t>
      </w:r>
      <w:r w:rsidRPr="00F84526">
        <w:rPr>
          <w:rFonts w:ascii="Calibri" w:hAnsi="Calibri" w:cs="Calibri"/>
        </w:rPr>
        <w:t xml:space="preserve"> </w:t>
      </w:r>
    </w:p>
    <w:p w14:paraId="6EB6C7D3" w14:textId="77777777" w:rsidR="00F84526" w:rsidRPr="00F84526" w:rsidRDefault="00F84526" w:rsidP="00F84526">
      <w:pPr>
        <w:rPr>
          <w:rFonts w:ascii="Calibri" w:hAnsi="Calibri" w:cs="Calibri"/>
        </w:rPr>
      </w:pPr>
    </w:p>
    <w:p w14:paraId="751CDD1D" w14:textId="77777777" w:rsidR="00747A1B" w:rsidRPr="00F84526" w:rsidRDefault="00F84526" w:rsidP="00F84526">
      <w:pPr>
        <w:rPr>
          <w:rFonts w:ascii="Calibri" w:hAnsi="Calibri" w:cs="Calibri"/>
        </w:rPr>
      </w:pPr>
      <w:r w:rsidRPr="00F84526">
        <w:rPr>
          <w:rFonts w:ascii="Calibri" w:hAnsi="Calibri" w:cs="Calibri"/>
        </w:rPr>
        <w:t xml:space="preserve">The mission of the IAA Foundation, Illinois Farm Bureau’s charitable arm, is to fund education, research, and charitable activities that benefit Illinois </w:t>
      </w:r>
      <w:r w:rsidR="00747A1B">
        <w:rPr>
          <w:rFonts w:ascii="Calibri" w:hAnsi="Calibri" w:cs="Calibri"/>
        </w:rPr>
        <w:t xml:space="preserve">farm families and agriculture. </w:t>
      </w:r>
    </w:p>
    <w:p w14:paraId="6F5B9E4A" w14:textId="77777777" w:rsidR="00F84526" w:rsidRPr="00F84526" w:rsidRDefault="00F84526" w:rsidP="00F84526">
      <w:pPr>
        <w:rPr>
          <w:rFonts w:ascii="Calibri" w:hAnsi="Calibri" w:cs="Calibri"/>
        </w:rPr>
      </w:pPr>
      <w:r w:rsidRPr="00F84526">
        <w:rPr>
          <w:rFonts w:ascii="Calibri" w:hAnsi="Calibri" w:cs="Calibri"/>
        </w:rPr>
        <w:t> </w:t>
      </w:r>
    </w:p>
    <w:p w14:paraId="28D4675C" w14:textId="77777777" w:rsidR="004A2EF7" w:rsidRPr="00747A1B" w:rsidRDefault="00F84526" w:rsidP="00747A1B">
      <w:pPr>
        <w:jc w:val="center"/>
        <w:rPr>
          <w:rFonts w:ascii="Calibri" w:hAnsi="Calibri" w:cs="Calibri"/>
        </w:rPr>
      </w:pPr>
      <w:r w:rsidRPr="00F84526">
        <w:rPr>
          <w:rFonts w:ascii="Calibri" w:hAnsi="Calibri" w:cs="Calibri"/>
        </w:rPr>
        <w:t>###</w:t>
      </w:r>
    </w:p>
    <w:sectPr w:rsidR="004A2EF7" w:rsidRPr="00747A1B" w:rsidSect="00747A1B">
      <w:pgSz w:w="12240" w:h="15840" w:code="1"/>
      <w:pgMar w:top="450" w:right="1440" w:bottom="36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C4A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346CA"/>
    <w:multiLevelType w:val="hybridMultilevel"/>
    <w:tmpl w:val="DED4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50D2"/>
    <w:multiLevelType w:val="hybridMultilevel"/>
    <w:tmpl w:val="9FD0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919760">
    <w:abstractNumId w:val="1"/>
  </w:num>
  <w:num w:numId="2" w16cid:durableId="707880005">
    <w:abstractNumId w:val="2"/>
  </w:num>
  <w:num w:numId="3" w16cid:durableId="82119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F7"/>
    <w:rsid w:val="000071F9"/>
    <w:rsid w:val="00010FCD"/>
    <w:rsid w:val="00030B3A"/>
    <w:rsid w:val="000321EC"/>
    <w:rsid w:val="0003664C"/>
    <w:rsid w:val="000368F5"/>
    <w:rsid w:val="00044F0D"/>
    <w:rsid w:val="00046CF9"/>
    <w:rsid w:val="00057FE0"/>
    <w:rsid w:val="00060FC4"/>
    <w:rsid w:val="000625B8"/>
    <w:rsid w:val="00065939"/>
    <w:rsid w:val="00071D17"/>
    <w:rsid w:val="00077BD6"/>
    <w:rsid w:val="00093F13"/>
    <w:rsid w:val="000947D6"/>
    <w:rsid w:val="000C2E05"/>
    <w:rsid w:val="000C6A14"/>
    <w:rsid w:val="000D7DE2"/>
    <w:rsid w:val="000E16C1"/>
    <w:rsid w:val="000E566B"/>
    <w:rsid w:val="000F190D"/>
    <w:rsid w:val="001063E6"/>
    <w:rsid w:val="001212BD"/>
    <w:rsid w:val="00137B06"/>
    <w:rsid w:val="00137BC8"/>
    <w:rsid w:val="001413EE"/>
    <w:rsid w:val="00142B1E"/>
    <w:rsid w:val="00143374"/>
    <w:rsid w:val="00151FB6"/>
    <w:rsid w:val="00152A2F"/>
    <w:rsid w:val="00166518"/>
    <w:rsid w:val="00184F66"/>
    <w:rsid w:val="00187965"/>
    <w:rsid w:val="00191A2D"/>
    <w:rsid w:val="001C2047"/>
    <w:rsid w:val="001D629E"/>
    <w:rsid w:val="001F5CDC"/>
    <w:rsid w:val="002277D0"/>
    <w:rsid w:val="00236150"/>
    <w:rsid w:val="00247ABC"/>
    <w:rsid w:val="0025063E"/>
    <w:rsid w:val="00260361"/>
    <w:rsid w:val="00265D11"/>
    <w:rsid w:val="00274D78"/>
    <w:rsid w:val="00275455"/>
    <w:rsid w:val="00280669"/>
    <w:rsid w:val="002872B6"/>
    <w:rsid w:val="00296210"/>
    <w:rsid w:val="00296A5A"/>
    <w:rsid w:val="00296D7B"/>
    <w:rsid w:val="00297B5B"/>
    <w:rsid w:val="002A0223"/>
    <w:rsid w:val="002A083E"/>
    <w:rsid w:val="002A3599"/>
    <w:rsid w:val="002A3F14"/>
    <w:rsid w:val="002B52C4"/>
    <w:rsid w:val="002C300B"/>
    <w:rsid w:val="002C370C"/>
    <w:rsid w:val="002E3D72"/>
    <w:rsid w:val="002E5DFE"/>
    <w:rsid w:val="002F6880"/>
    <w:rsid w:val="0030167F"/>
    <w:rsid w:val="00307D01"/>
    <w:rsid w:val="0032181F"/>
    <w:rsid w:val="00325DFF"/>
    <w:rsid w:val="003327F1"/>
    <w:rsid w:val="00363D50"/>
    <w:rsid w:val="003664FE"/>
    <w:rsid w:val="003779A3"/>
    <w:rsid w:val="00377DA1"/>
    <w:rsid w:val="0038195E"/>
    <w:rsid w:val="00396D3B"/>
    <w:rsid w:val="003A365B"/>
    <w:rsid w:val="003B5EE9"/>
    <w:rsid w:val="003D427E"/>
    <w:rsid w:val="003D465E"/>
    <w:rsid w:val="00420EA7"/>
    <w:rsid w:val="004230D0"/>
    <w:rsid w:val="00427007"/>
    <w:rsid w:val="00430A80"/>
    <w:rsid w:val="00432AFB"/>
    <w:rsid w:val="00445402"/>
    <w:rsid w:val="004519EE"/>
    <w:rsid w:val="004538F4"/>
    <w:rsid w:val="004634B4"/>
    <w:rsid w:val="0048463A"/>
    <w:rsid w:val="004A08C3"/>
    <w:rsid w:val="004A236B"/>
    <w:rsid w:val="004A2EF7"/>
    <w:rsid w:val="004B6A5A"/>
    <w:rsid w:val="004D15BD"/>
    <w:rsid w:val="004D67C9"/>
    <w:rsid w:val="004E5692"/>
    <w:rsid w:val="005137B2"/>
    <w:rsid w:val="005178CA"/>
    <w:rsid w:val="00533C79"/>
    <w:rsid w:val="00543B6D"/>
    <w:rsid w:val="00547457"/>
    <w:rsid w:val="00550341"/>
    <w:rsid w:val="00571659"/>
    <w:rsid w:val="00576812"/>
    <w:rsid w:val="00591332"/>
    <w:rsid w:val="005A1218"/>
    <w:rsid w:val="005A40E8"/>
    <w:rsid w:val="005A57D6"/>
    <w:rsid w:val="005B1033"/>
    <w:rsid w:val="005B14AC"/>
    <w:rsid w:val="005C06CD"/>
    <w:rsid w:val="005D047E"/>
    <w:rsid w:val="005D30F3"/>
    <w:rsid w:val="005F2D25"/>
    <w:rsid w:val="00605C8F"/>
    <w:rsid w:val="00636038"/>
    <w:rsid w:val="006469AB"/>
    <w:rsid w:val="00650B37"/>
    <w:rsid w:val="00656049"/>
    <w:rsid w:val="00661992"/>
    <w:rsid w:val="00681F91"/>
    <w:rsid w:val="00691670"/>
    <w:rsid w:val="006A1193"/>
    <w:rsid w:val="006C3DE8"/>
    <w:rsid w:val="006D097A"/>
    <w:rsid w:val="0070669E"/>
    <w:rsid w:val="007139FD"/>
    <w:rsid w:val="00714846"/>
    <w:rsid w:val="007163CA"/>
    <w:rsid w:val="00720382"/>
    <w:rsid w:val="00720F8E"/>
    <w:rsid w:val="0073042E"/>
    <w:rsid w:val="00733101"/>
    <w:rsid w:val="00736F7A"/>
    <w:rsid w:val="007378C4"/>
    <w:rsid w:val="00741F40"/>
    <w:rsid w:val="00747A1B"/>
    <w:rsid w:val="0075151B"/>
    <w:rsid w:val="00766C8E"/>
    <w:rsid w:val="00784B74"/>
    <w:rsid w:val="007B309C"/>
    <w:rsid w:val="007E0A10"/>
    <w:rsid w:val="007F7815"/>
    <w:rsid w:val="00806F89"/>
    <w:rsid w:val="0082420A"/>
    <w:rsid w:val="00825146"/>
    <w:rsid w:val="00831D34"/>
    <w:rsid w:val="0084195B"/>
    <w:rsid w:val="00852738"/>
    <w:rsid w:val="00854538"/>
    <w:rsid w:val="00855FEE"/>
    <w:rsid w:val="00883F95"/>
    <w:rsid w:val="00891893"/>
    <w:rsid w:val="008A07AF"/>
    <w:rsid w:val="008A5CD4"/>
    <w:rsid w:val="008A67B1"/>
    <w:rsid w:val="008B6448"/>
    <w:rsid w:val="008C21A3"/>
    <w:rsid w:val="008C4F8D"/>
    <w:rsid w:val="008C75BD"/>
    <w:rsid w:val="008D7A24"/>
    <w:rsid w:val="008F2960"/>
    <w:rsid w:val="008F4BF2"/>
    <w:rsid w:val="009065A8"/>
    <w:rsid w:val="00914F43"/>
    <w:rsid w:val="0091553B"/>
    <w:rsid w:val="009157C2"/>
    <w:rsid w:val="00930417"/>
    <w:rsid w:val="00930893"/>
    <w:rsid w:val="00935BF2"/>
    <w:rsid w:val="00941F1C"/>
    <w:rsid w:val="00954E15"/>
    <w:rsid w:val="009553FE"/>
    <w:rsid w:val="009554C4"/>
    <w:rsid w:val="009723C5"/>
    <w:rsid w:val="00980E75"/>
    <w:rsid w:val="009812B7"/>
    <w:rsid w:val="00983FC5"/>
    <w:rsid w:val="009A4C15"/>
    <w:rsid w:val="009B58A0"/>
    <w:rsid w:val="009C4192"/>
    <w:rsid w:val="00A05763"/>
    <w:rsid w:val="00A07D13"/>
    <w:rsid w:val="00A15DE0"/>
    <w:rsid w:val="00A21734"/>
    <w:rsid w:val="00A221B3"/>
    <w:rsid w:val="00A245EC"/>
    <w:rsid w:val="00A3104C"/>
    <w:rsid w:val="00A3335F"/>
    <w:rsid w:val="00A40F61"/>
    <w:rsid w:val="00A46238"/>
    <w:rsid w:val="00A46AAE"/>
    <w:rsid w:val="00A54221"/>
    <w:rsid w:val="00A6388E"/>
    <w:rsid w:val="00A84A09"/>
    <w:rsid w:val="00A90600"/>
    <w:rsid w:val="00A90AF5"/>
    <w:rsid w:val="00A94FF2"/>
    <w:rsid w:val="00A967F0"/>
    <w:rsid w:val="00AA379B"/>
    <w:rsid w:val="00AB0E56"/>
    <w:rsid w:val="00AB33B0"/>
    <w:rsid w:val="00AB53F1"/>
    <w:rsid w:val="00AD15B7"/>
    <w:rsid w:val="00B13532"/>
    <w:rsid w:val="00B20308"/>
    <w:rsid w:val="00B87B45"/>
    <w:rsid w:val="00B90580"/>
    <w:rsid w:val="00BB16F5"/>
    <w:rsid w:val="00BB5CDD"/>
    <w:rsid w:val="00BC056D"/>
    <w:rsid w:val="00BC228B"/>
    <w:rsid w:val="00BC7DB0"/>
    <w:rsid w:val="00BE7524"/>
    <w:rsid w:val="00C03C8F"/>
    <w:rsid w:val="00C047A7"/>
    <w:rsid w:val="00C134F0"/>
    <w:rsid w:val="00C17F98"/>
    <w:rsid w:val="00C21C36"/>
    <w:rsid w:val="00C40046"/>
    <w:rsid w:val="00C41E58"/>
    <w:rsid w:val="00C432E3"/>
    <w:rsid w:val="00C475C4"/>
    <w:rsid w:val="00C53DF1"/>
    <w:rsid w:val="00C5422F"/>
    <w:rsid w:val="00C63CD2"/>
    <w:rsid w:val="00C64DE3"/>
    <w:rsid w:val="00C84324"/>
    <w:rsid w:val="00C85517"/>
    <w:rsid w:val="00C85AC7"/>
    <w:rsid w:val="00C968A2"/>
    <w:rsid w:val="00CC017F"/>
    <w:rsid w:val="00CE1271"/>
    <w:rsid w:val="00CE66C4"/>
    <w:rsid w:val="00D02379"/>
    <w:rsid w:val="00D06024"/>
    <w:rsid w:val="00D53836"/>
    <w:rsid w:val="00D60455"/>
    <w:rsid w:val="00D61418"/>
    <w:rsid w:val="00D70899"/>
    <w:rsid w:val="00D82AC0"/>
    <w:rsid w:val="00D8597C"/>
    <w:rsid w:val="00DA14C6"/>
    <w:rsid w:val="00DA2953"/>
    <w:rsid w:val="00DA65BA"/>
    <w:rsid w:val="00DC7D2F"/>
    <w:rsid w:val="00DD6306"/>
    <w:rsid w:val="00DE0E7A"/>
    <w:rsid w:val="00E0270A"/>
    <w:rsid w:val="00E02E52"/>
    <w:rsid w:val="00E03F10"/>
    <w:rsid w:val="00E06AC1"/>
    <w:rsid w:val="00E1194A"/>
    <w:rsid w:val="00E12EF7"/>
    <w:rsid w:val="00E24CA2"/>
    <w:rsid w:val="00E32B46"/>
    <w:rsid w:val="00E52507"/>
    <w:rsid w:val="00E659FF"/>
    <w:rsid w:val="00E6628C"/>
    <w:rsid w:val="00E67047"/>
    <w:rsid w:val="00E85153"/>
    <w:rsid w:val="00E91F9D"/>
    <w:rsid w:val="00EC07FE"/>
    <w:rsid w:val="00EC569A"/>
    <w:rsid w:val="00EC6107"/>
    <w:rsid w:val="00ED168B"/>
    <w:rsid w:val="00EE2D11"/>
    <w:rsid w:val="00EF4513"/>
    <w:rsid w:val="00F022CA"/>
    <w:rsid w:val="00F10F35"/>
    <w:rsid w:val="00F21EA3"/>
    <w:rsid w:val="00F23635"/>
    <w:rsid w:val="00F36280"/>
    <w:rsid w:val="00F834AD"/>
    <w:rsid w:val="00F84526"/>
    <w:rsid w:val="00F84B7E"/>
    <w:rsid w:val="00F94F51"/>
    <w:rsid w:val="00FB18A3"/>
    <w:rsid w:val="00FB2B95"/>
    <w:rsid w:val="00FB6AEA"/>
    <w:rsid w:val="00FD0906"/>
    <w:rsid w:val="00FD23DB"/>
    <w:rsid w:val="00FD24E8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CF706"/>
  <w15:chartTrackingRefBased/>
  <w15:docId w15:val="{FB402B79-64EC-43EC-8F00-6FEF7135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2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62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5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5C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1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mith@ilf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a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312</Words>
  <Characters>2044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Links>
    <vt:vector size="12" baseType="variant">
      <vt:variant>
        <vt:i4>4849790</vt:i4>
      </vt:variant>
      <vt:variant>
        <vt:i4>3</vt:i4>
      </vt:variant>
      <vt:variant>
        <vt:i4>0</vt:i4>
      </vt:variant>
      <vt:variant>
        <vt:i4>5</vt:i4>
      </vt:variant>
      <vt:variant>
        <vt:lpwstr>mailto:smoore@ilfb.org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http://www.iaafoundation.org/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Fata</dc:creator>
  <cp:keywords/>
  <cp:lastModifiedBy>Jennifer Smith</cp:lastModifiedBy>
  <cp:revision>29</cp:revision>
  <cp:lastPrinted>2015-03-31T15:07:00Z</cp:lastPrinted>
  <dcterms:created xsi:type="dcterms:W3CDTF">2023-01-10T22:08:00Z</dcterms:created>
  <dcterms:modified xsi:type="dcterms:W3CDTF">2023-12-20T20:47:00Z</dcterms:modified>
</cp:coreProperties>
</file>